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272F" w14:textId="77777777" w:rsidR="00342FF3" w:rsidRPr="002265DD" w:rsidRDefault="00342FF3" w:rsidP="00342FF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 w:rsidRPr="002265DD">
        <w:rPr>
          <w:rFonts w:ascii="Arial" w:eastAsia="Times New Roman" w:hAnsi="Arial" w:cs="Arial"/>
          <w:iCs/>
          <w:sz w:val="36"/>
          <w:szCs w:val="36"/>
          <w:lang w:eastAsia="pl-PL"/>
        </w:rPr>
        <w:t>SPECYFIKACJA TECHNICZNA</w:t>
      </w:r>
    </w:p>
    <w:p w14:paraId="4BAC069F" w14:textId="77777777" w:rsidR="00342FF3" w:rsidRPr="002265DD" w:rsidRDefault="00342FF3" w:rsidP="00936DD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  <w:r w:rsidRPr="002265DD">
        <w:rPr>
          <w:rFonts w:ascii="Arial" w:eastAsia="Times New Roman" w:hAnsi="Arial" w:cs="Arial"/>
          <w:b/>
          <w:bCs/>
          <w:sz w:val="36"/>
          <w:szCs w:val="36"/>
          <w:lang w:eastAsia="pl-PL"/>
        </w:rPr>
        <w:t xml:space="preserve">WYKONANIA I ODBIORU </w:t>
      </w:r>
      <w:r w:rsidR="00910F16">
        <w:rPr>
          <w:rFonts w:ascii="Arial" w:eastAsia="Times New Roman" w:hAnsi="Arial" w:cs="Arial"/>
          <w:b/>
          <w:bCs/>
          <w:sz w:val="36"/>
          <w:szCs w:val="36"/>
          <w:lang w:eastAsia="pl-PL"/>
        </w:rPr>
        <w:t>ROBÓT</w:t>
      </w:r>
    </w:p>
    <w:p w14:paraId="2186E5B8" w14:textId="77777777" w:rsidR="00CA3F4D" w:rsidRPr="00B30DDA" w:rsidRDefault="00342FF3" w:rsidP="0000147B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B30D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B30DDA">
        <w:rPr>
          <w:rFonts w:ascii="Arial" w:eastAsia="Times New Roman" w:hAnsi="Arial" w:cs="Arial"/>
          <w:b/>
          <w:bCs/>
          <w:lang w:eastAsia="pl-PL"/>
        </w:rPr>
        <w:t xml:space="preserve"> Nazwa zamówienia: </w:t>
      </w:r>
    </w:p>
    <w:p w14:paraId="4F278328" w14:textId="77777777" w:rsidR="00CA3F4D" w:rsidRDefault="00CA3F4D" w:rsidP="0000147B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9DF8207" w14:textId="77777777" w:rsidR="00F32984" w:rsidRDefault="003D4504" w:rsidP="0000147B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Przedmiotem niniejszej specyfikacji technicznej są wymagania dotyczące wykonania i odbioru robót związanych</w:t>
      </w:r>
      <w:r w:rsidR="00F32984">
        <w:rPr>
          <w:rFonts w:ascii="Arial" w:eastAsia="Times New Roman" w:hAnsi="Arial" w:cs="Arial"/>
          <w:bCs/>
          <w:lang w:eastAsia="pl-PL"/>
        </w:rPr>
        <w:t xml:space="preserve"> z</w:t>
      </w:r>
      <w:r w:rsidR="00F03569">
        <w:rPr>
          <w:rFonts w:ascii="Arial" w:eastAsia="Times New Roman" w:hAnsi="Arial" w:cs="Arial"/>
          <w:bCs/>
          <w:lang w:eastAsia="pl-PL"/>
        </w:rPr>
        <w:t xml:space="preserve"> </w:t>
      </w:r>
      <w:r w:rsidR="00467F88">
        <w:rPr>
          <w:rFonts w:ascii="Arial" w:eastAsia="Times New Roman" w:hAnsi="Arial" w:cs="Arial"/>
          <w:bCs/>
          <w:lang w:eastAsia="pl-PL"/>
        </w:rPr>
        <w:t xml:space="preserve">remontem połaci dachowej na </w:t>
      </w:r>
      <w:r w:rsidR="00936DDF">
        <w:rPr>
          <w:rFonts w:ascii="Arial" w:eastAsia="Times New Roman" w:hAnsi="Arial" w:cs="Arial"/>
          <w:bCs/>
          <w:lang w:eastAsia="pl-PL"/>
        </w:rPr>
        <w:t xml:space="preserve">budynku  Collegium </w:t>
      </w:r>
      <w:proofErr w:type="spellStart"/>
      <w:r w:rsidR="00936DDF">
        <w:rPr>
          <w:rFonts w:ascii="Arial" w:eastAsia="Times New Roman" w:hAnsi="Arial" w:cs="Arial"/>
          <w:bCs/>
          <w:lang w:eastAsia="pl-PL"/>
        </w:rPr>
        <w:t>Geographicum</w:t>
      </w:r>
      <w:proofErr w:type="spellEnd"/>
      <w:r w:rsidR="00936DDF">
        <w:rPr>
          <w:rFonts w:ascii="Arial" w:eastAsia="Times New Roman" w:hAnsi="Arial" w:cs="Arial"/>
          <w:bCs/>
          <w:lang w:eastAsia="pl-PL"/>
        </w:rPr>
        <w:t xml:space="preserve"> </w:t>
      </w:r>
      <w:r w:rsidR="00F03569">
        <w:rPr>
          <w:rFonts w:ascii="Arial" w:eastAsia="Times New Roman" w:hAnsi="Arial" w:cs="Arial"/>
          <w:bCs/>
          <w:lang w:eastAsia="pl-PL"/>
        </w:rPr>
        <w:t xml:space="preserve"> </w:t>
      </w:r>
      <w:r w:rsidR="00467F88">
        <w:rPr>
          <w:rFonts w:ascii="Arial" w:eastAsia="Times New Roman" w:hAnsi="Arial" w:cs="Arial"/>
          <w:bCs/>
          <w:lang w:eastAsia="pl-PL"/>
        </w:rPr>
        <w:t xml:space="preserve">                             ul. </w:t>
      </w:r>
      <w:r w:rsidR="00936DDF">
        <w:rPr>
          <w:rFonts w:ascii="Arial" w:eastAsia="Times New Roman" w:hAnsi="Arial" w:cs="Arial"/>
          <w:bCs/>
          <w:lang w:eastAsia="pl-PL"/>
        </w:rPr>
        <w:t xml:space="preserve">Bogumiła Krygowskiego 10 </w:t>
      </w:r>
      <w:r w:rsidR="00467F88">
        <w:rPr>
          <w:rFonts w:ascii="Arial" w:eastAsia="Times New Roman" w:hAnsi="Arial" w:cs="Arial"/>
          <w:bCs/>
          <w:lang w:eastAsia="pl-PL"/>
        </w:rPr>
        <w:t xml:space="preserve"> w Poznaniu.</w:t>
      </w:r>
    </w:p>
    <w:p w14:paraId="4E8C20FB" w14:textId="77777777" w:rsidR="00CA3F4D" w:rsidRPr="002265DD" w:rsidRDefault="00CA3F4D" w:rsidP="0000147B">
      <w:pPr>
        <w:spacing w:after="0" w:line="240" w:lineRule="auto"/>
        <w:jc w:val="both"/>
        <w:rPr>
          <w:b/>
          <w:lang w:eastAsia="pl-PL"/>
        </w:rPr>
      </w:pPr>
    </w:p>
    <w:p w14:paraId="70DA203C" w14:textId="77777777" w:rsidR="0006087A" w:rsidRPr="00467F88" w:rsidRDefault="00342FF3" w:rsidP="00467F88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 xml:space="preserve">2. Przedmiot i zakres </w:t>
      </w:r>
      <w:r w:rsidR="001D2B5D">
        <w:rPr>
          <w:rFonts w:ascii="Arial" w:eastAsia="Times New Roman" w:hAnsi="Arial" w:cs="Arial"/>
          <w:b/>
          <w:bCs/>
          <w:lang w:eastAsia="pl-PL"/>
        </w:rPr>
        <w:t xml:space="preserve">robót obejmuje: </w:t>
      </w:r>
    </w:p>
    <w:p w14:paraId="7B13A2F1" w14:textId="77777777" w:rsidR="00346CD4" w:rsidRPr="00346CD4" w:rsidRDefault="00346CD4" w:rsidP="00346CD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3B5EEF36" w14:textId="77777777" w:rsidR="00346CD4" w:rsidRPr="009241BB" w:rsidRDefault="007F1962" w:rsidP="00346CD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241BB">
        <w:rPr>
          <w:rFonts w:ascii="Arial" w:eastAsia="Times New Roman" w:hAnsi="Arial" w:cs="Arial"/>
          <w:b/>
          <w:bCs/>
          <w:lang w:eastAsia="pl-PL"/>
        </w:rPr>
        <w:t>2.</w:t>
      </w:r>
      <w:r w:rsidR="00467F88">
        <w:rPr>
          <w:rFonts w:ascii="Arial" w:eastAsia="Times New Roman" w:hAnsi="Arial" w:cs="Arial"/>
          <w:b/>
          <w:bCs/>
          <w:lang w:eastAsia="pl-PL"/>
        </w:rPr>
        <w:t>1</w:t>
      </w:r>
      <w:r w:rsidRPr="009241B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46CD4" w:rsidRPr="009241BB">
        <w:rPr>
          <w:rFonts w:ascii="Arial" w:eastAsia="Times New Roman" w:hAnsi="Arial" w:cs="Arial"/>
          <w:b/>
          <w:bCs/>
          <w:lang w:eastAsia="pl-PL"/>
        </w:rPr>
        <w:t xml:space="preserve">Na budynku Wydziału </w:t>
      </w:r>
      <w:r w:rsidR="00936DDF">
        <w:rPr>
          <w:rFonts w:ascii="Arial" w:eastAsia="Times New Roman" w:hAnsi="Arial" w:cs="Arial"/>
          <w:b/>
          <w:bCs/>
          <w:lang w:eastAsia="pl-PL"/>
        </w:rPr>
        <w:t>Nauk Geograficznych i Geologicznych ul. Bogumiła Krygowskiego 10</w:t>
      </w:r>
      <w:r w:rsidR="00346CD4" w:rsidRPr="009241BB">
        <w:rPr>
          <w:rFonts w:ascii="Arial" w:eastAsia="Times New Roman" w:hAnsi="Arial" w:cs="Arial"/>
          <w:b/>
          <w:bCs/>
          <w:lang w:eastAsia="pl-PL"/>
        </w:rPr>
        <w:t xml:space="preserve"> w Poznaniu:</w:t>
      </w:r>
    </w:p>
    <w:p w14:paraId="440BC79A" w14:textId="77777777" w:rsidR="000B2D24" w:rsidRPr="00346CD4" w:rsidRDefault="000B2D24" w:rsidP="00346CD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12F548BF" w14:textId="77777777" w:rsidR="00346CD4" w:rsidRDefault="007F1962" w:rsidP="00346CD4">
      <w:pPr>
        <w:spacing w:after="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 w:rsidRPr="00164282">
        <w:rPr>
          <w:rFonts w:ascii="Arial" w:eastAsia="Times New Roman" w:hAnsi="Arial" w:cs="Arial"/>
          <w:bCs/>
          <w:i/>
          <w:lang w:eastAsia="pl-PL"/>
        </w:rPr>
        <w:t>2.</w:t>
      </w:r>
      <w:r w:rsidR="00467F88">
        <w:rPr>
          <w:rFonts w:ascii="Arial" w:eastAsia="Times New Roman" w:hAnsi="Arial" w:cs="Arial"/>
          <w:bCs/>
          <w:i/>
          <w:lang w:eastAsia="pl-PL"/>
        </w:rPr>
        <w:t>1</w:t>
      </w:r>
      <w:r w:rsidRPr="00164282">
        <w:rPr>
          <w:rFonts w:ascii="Arial" w:eastAsia="Times New Roman" w:hAnsi="Arial" w:cs="Arial"/>
          <w:bCs/>
          <w:i/>
          <w:lang w:eastAsia="pl-PL"/>
        </w:rPr>
        <w:t xml:space="preserve">.1 </w:t>
      </w:r>
      <w:r w:rsidR="00467F88" w:rsidRPr="00467F88">
        <w:rPr>
          <w:rFonts w:ascii="Arial" w:eastAsia="Times New Roman" w:hAnsi="Arial" w:cs="Arial"/>
          <w:bCs/>
          <w:i/>
          <w:lang w:eastAsia="pl-PL"/>
        </w:rPr>
        <w:t>Drobne naprawy pokrycia z papy polegające na umocowaniu pokrycia i zakitowaniu</w:t>
      </w:r>
    </w:p>
    <w:p w14:paraId="66F48D25" w14:textId="77777777" w:rsidR="00936DDF" w:rsidRDefault="00936DDF" w:rsidP="00346CD4">
      <w:pPr>
        <w:spacing w:after="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 xml:space="preserve">2.1.2 Gruntowanie istniejącego pokrycia gruntem np. </w:t>
      </w:r>
      <w:proofErr w:type="spellStart"/>
      <w:r>
        <w:rPr>
          <w:rFonts w:ascii="Arial" w:eastAsia="Times New Roman" w:hAnsi="Arial" w:cs="Arial"/>
          <w:bCs/>
          <w:i/>
          <w:lang w:eastAsia="pl-PL"/>
        </w:rPr>
        <w:t>Icopal</w:t>
      </w:r>
      <w:proofErr w:type="spellEnd"/>
      <w:r>
        <w:rPr>
          <w:rFonts w:ascii="Arial" w:eastAsia="Times New Roman" w:hAnsi="Arial" w:cs="Arial"/>
          <w:bCs/>
          <w:i/>
          <w:lang w:eastAsia="pl-PL"/>
        </w:rPr>
        <w:t xml:space="preserve">  </w:t>
      </w:r>
      <w:proofErr w:type="spellStart"/>
      <w:r>
        <w:rPr>
          <w:rFonts w:ascii="Arial" w:eastAsia="Times New Roman" w:hAnsi="Arial" w:cs="Arial"/>
          <w:bCs/>
          <w:i/>
          <w:lang w:eastAsia="pl-PL"/>
        </w:rPr>
        <w:t>Simplast</w:t>
      </w:r>
      <w:proofErr w:type="spellEnd"/>
      <w:r>
        <w:rPr>
          <w:rFonts w:ascii="Arial" w:eastAsia="Times New Roman" w:hAnsi="Arial" w:cs="Arial"/>
          <w:bCs/>
          <w:i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Cs/>
          <w:i/>
          <w:lang w:eastAsia="pl-PL"/>
        </w:rPr>
        <w:t>Primer</w:t>
      </w:r>
      <w:proofErr w:type="spellEnd"/>
      <w:r>
        <w:rPr>
          <w:rFonts w:ascii="Arial" w:eastAsia="Times New Roman" w:hAnsi="Arial" w:cs="Arial"/>
          <w:bCs/>
          <w:i/>
          <w:lang w:eastAsia="pl-PL"/>
        </w:rPr>
        <w:t xml:space="preserve"> </w:t>
      </w:r>
    </w:p>
    <w:p w14:paraId="4ED7A267" w14:textId="77777777" w:rsidR="000B2D24" w:rsidRDefault="00F318DB" w:rsidP="00346CD4">
      <w:pPr>
        <w:spacing w:after="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 w:rsidRPr="00F318DB">
        <w:rPr>
          <w:rFonts w:ascii="Arial" w:eastAsia="Times New Roman" w:hAnsi="Arial" w:cs="Arial"/>
          <w:bCs/>
          <w:i/>
          <w:lang w:eastAsia="pl-PL"/>
        </w:rPr>
        <w:t>2.</w:t>
      </w:r>
      <w:r w:rsidR="00467F88">
        <w:rPr>
          <w:rFonts w:ascii="Arial" w:eastAsia="Times New Roman" w:hAnsi="Arial" w:cs="Arial"/>
          <w:bCs/>
          <w:i/>
          <w:lang w:eastAsia="pl-PL"/>
        </w:rPr>
        <w:t>1</w:t>
      </w:r>
      <w:r w:rsidRPr="00F318DB">
        <w:rPr>
          <w:rFonts w:ascii="Arial" w:eastAsia="Times New Roman" w:hAnsi="Arial" w:cs="Arial"/>
          <w:bCs/>
          <w:i/>
          <w:lang w:eastAsia="pl-PL"/>
        </w:rPr>
        <w:t>.</w:t>
      </w:r>
      <w:r w:rsidR="00936DDF">
        <w:rPr>
          <w:rFonts w:ascii="Arial" w:eastAsia="Times New Roman" w:hAnsi="Arial" w:cs="Arial"/>
          <w:bCs/>
          <w:i/>
          <w:lang w:eastAsia="pl-PL"/>
        </w:rPr>
        <w:t>3</w:t>
      </w:r>
      <w:r w:rsidRPr="00F318DB">
        <w:rPr>
          <w:rFonts w:ascii="Arial" w:eastAsia="Times New Roman" w:hAnsi="Arial" w:cs="Arial"/>
          <w:bCs/>
          <w:i/>
          <w:lang w:eastAsia="pl-PL"/>
        </w:rPr>
        <w:t xml:space="preserve"> </w:t>
      </w:r>
      <w:r w:rsidR="00467F88" w:rsidRPr="00467F88">
        <w:rPr>
          <w:rFonts w:ascii="Arial" w:eastAsia="Times New Roman" w:hAnsi="Arial" w:cs="Arial"/>
          <w:bCs/>
          <w:i/>
          <w:lang w:eastAsia="pl-PL"/>
        </w:rPr>
        <w:t>Naprawa pokryć dachowych papą termozgrzewalną - jednokrotne pokrycie papą wierzchniego krycia grubości 5,2 mm</w:t>
      </w:r>
    </w:p>
    <w:p w14:paraId="417E1AB7" w14:textId="77777777" w:rsidR="00936DDF" w:rsidRDefault="00936DDF" w:rsidP="00346CD4">
      <w:pPr>
        <w:spacing w:after="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 xml:space="preserve">2.1.4 Wykonanie obróbek z papy termozgrzewalnej - papa wierzchniego  krycia  grubości 5,2 mm z wywinięciem na cała wysokość ścian attykowych </w:t>
      </w:r>
    </w:p>
    <w:p w14:paraId="1DD3BB65" w14:textId="77777777" w:rsidR="00936DDF" w:rsidRDefault="00936DDF" w:rsidP="00346CD4">
      <w:pPr>
        <w:spacing w:after="0" w:line="240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 xml:space="preserve">2.1.5 </w:t>
      </w:r>
      <w:r w:rsidRPr="00936DDF">
        <w:rPr>
          <w:rFonts w:ascii="Arial" w:eastAsia="Times New Roman" w:hAnsi="Arial" w:cs="Arial"/>
          <w:bCs/>
          <w:i/>
          <w:lang w:eastAsia="pl-PL"/>
        </w:rPr>
        <w:t xml:space="preserve">Wykonanie obróbek z papy termozgrzewalnej - papa wierzchniego  krycia  grubości 5,2 mm z wywinięciem </w:t>
      </w:r>
      <w:r>
        <w:rPr>
          <w:rFonts w:ascii="Arial" w:eastAsia="Times New Roman" w:hAnsi="Arial" w:cs="Arial"/>
          <w:bCs/>
          <w:i/>
          <w:lang w:eastAsia="pl-PL"/>
        </w:rPr>
        <w:t xml:space="preserve">na kominy z zakończeniem listwą  z blachy tytanowo – cynkowej gr 07mm  w rozwinięciu 8 cm i uszczelnieniu uszczelniaczem poliuretanowym  </w:t>
      </w:r>
    </w:p>
    <w:p w14:paraId="5EC8CE28" w14:textId="77777777" w:rsidR="00C70EA3" w:rsidRPr="00C70EA3" w:rsidRDefault="00C70EA3" w:rsidP="003B5C49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899C4C6" w14:textId="77777777" w:rsidR="00E664DD" w:rsidRDefault="00E664DD" w:rsidP="00346CD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1E1EBD84" w14:textId="77777777" w:rsidR="002973F0" w:rsidRPr="00346CD4" w:rsidRDefault="002973F0" w:rsidP="00346CD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Szczegółowe zakresy prac według załączon</w:t>
      </w:r>
      <w:r w:rsidR="00AC0C19">
        <w:rPr>
          <w:rFonts w:ascii="Arial" w:eastAsia="Times New Roman" w:hAnsi="Arial" w:cs="Arial"/>
          <w:bCs/>
          <w:lang w:eastAsia="pl-PL"/>
        </w:rPr>
        <w:t>ego</w:t>
      </w:r>
      <w:r>
        <w:rPr>
          <w:rFonts w:ascii="Arial" w:eastAsia="Times New Roman" w:hAnsi="Arial" w:cs="Arial"/>
          <w:bCs/>
          <w:lang w:eastAsia="pl-PL"/>
        </w:rPr>
        <w:t xml:space="preserve"> przedmiar</w:t>
      </w:r>
      <w:r w:rsidR="00AC0C19">
        <w:rPr>
          <w:rFonts w:ascii="Arial" w:eastAsia="Times New Roman" w:hAnsi="Arial" w:cs="Arial"/>
          <w:bCs/>
          <w:lang w:eastAsia="pl-PL"/>
        </w:rPr>
        <w:t>u</w:t>
      </w:r>
      <w:r>
        <w:rPr>
          <w:rFonts w:ascii="Arial" w:eastAsia="Times New Roman" w:hAnsi="Arial" w:cs="Arial"/>
          <w:bCs/>
          <w:lang w:eastAsia="pl-PL"/>
        </w:rPr>
        <w:t xml:space="preserve"> robót</w:t>
      </w:r>
      <w:r w:rsidR="00936DDF">
        <w:rPr>
          <w:rFonts w:ascii="Arial" w:eastAsia="Times New Roman" w:hAnsi="Arial" w:cs="Arial"/>
          <w:bCs/>
          <w:lang w:eastAsia="pl-PL"/>
        </w:rPr>
        <w:t>.</w:t>
      </w:r>
    </w:p>
    <w:p w14:paraId="1C5945C6" w14:textId="77777777" w:rsidR="003F68AE" w:rsidRDefault="003F68AE" w:rsidP="00442CB9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7D68816" w14:textId="77777777" w:rsidR="00700BF1" w:rsidRDefault="00442CB9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3</w:t>
      </w:r>
      <w:r w:rsidR="00700BF1" w:rsidRPr="00700BF1">
        <w:rPr>
          <w:rFonts w:ascii="Arial" w:eastAsia="Times New Roman" w:hAnsi="Arial" w:cs="Arial"/>
          <w:b/>
          <w:bCs/>
          <w:lang w:eastAsia="pl-PL"/>
        </w:rPr>
        <w:t xml:space="preserve">. </w:t>
      </w:r>
      <w:r w:rsidR="00700BF1">
        <w:rPr>
          <w:rFonts w:ascii="Arial" w:eastAsia="Times New Roman" w:hAnsi="Arial" w:cs="Arial"/>
          <w:b/>
          <w:bCs/>
          <w:lang w:eastAsia="pl-PL"/>
        </w:rPr>
        <w:t>Prowadzenie robót</w:t>
      </w:r>
    </w:p>
    <w:p w14:paraId="6C2F6E95" w14:textId="77777777" w:rsidR="00700BF1" w:rsidRPr="00700BF1" w:rsidRDefault="00700BF1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00BF1">
        <w:rPr>
          <w:rFonts w:ascii="Arial" w:eastAsia="Times New Roman" w:hAnsi="Arial" w:cs="Arial"/>
          <w:bCs/>
          <w:lang w:eastAsia="pl-PL"/>
        </w:rPr>
        <w:t>Wykonawca jest zobowiązany do organizacji i zapewniania w całości robocizny,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700BF1">
        <w:rPr>
          <w:rFonts w:ascii="Arial" w:eastAsia="Times New Roman" w:hAnsi="Arial" w:cs="Arial"/>
          <w:bCs/>
          <w:lang w:eastAsia="pl-PL"/>
        </w:rPr>
        <w:t>materiałów,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700BF1">
        <w:rPr>
          <w:rFonts w:ascii="Arial" w:eastAsia="Times New Roman" w:hAnsi="Arial" w:cs="Arial"/>
          <w:bCs/>
          <w:lang w:eastAsia="pl-PL"/>
        </w:rPr>
        <w:t>sprzętu transportu i dostaw. Podczas robót jest On odpowiedzialny za zabezpieczenie placu budowy przed dostępem osób niepowołanych i zapewni ochronę plac</w:t>
      </w:r>
      <w:r>
        <w:rPr>
          <w:rFonts w:ascii="Arial" w:eastAsia="Times New Roman" w:hAnsi="Arial" w:cs="Arial"/>
          <w:bCs/>
          <w:lang w:eastAsia="pl-PL"/>
        </w:rPr>
        <w:t>u</w:t>
      </w:r>
      <w:r w:rsidRPr="00700BF1">
        <w:rPr>
          <w:rFonts w:ascii="Arial" w:eastAsia="Times New Roman" w:hAnsi="Arial" w:cs="Arial"/>
          <w:bCs/>
          <w:lang w:eastAsia="pl-PL"/>
        </w:rPr>
        <w:t xml:space="preserve"> budowy i mienia Inwestora</w:t>
      </w:r>
      <w:r>
        <w:rPr>
          <w:rFonts w:ascii="Arial" w:eastAsia="Times New Roman" w:hAnsi="Arial" w:cs="Arial"/>
          <w:bCs/>
          <w:lang w:eastAsia="pl-PL"/>
        </w:rPr>
        <w:t>.</w:t>
      </w:r>
      <w:r w:rsidR="004A606B" w:rsidRPr="004A606B">
        <w:t xml:space="preserve"> </w:t>
      </w:r>
      <w:r w:rsidR="004A606B">
        <w:rPr>
          <w:rFonts w:ascii="Arial" w:eastAsia="Times New Roman" w:hAnsi="Arial" w:cs="Arial"/>
          <w:bCs/>
          <w:lang w:eastAsia="pl-PL"/>
        </w:rPr>
        <w:t>P</w:t>
      </w:r>
      <w:r w:rsidR="004A606B" w:rsidRPr="004A606B">
        <w:rPr>
          <w:rFonts w:ascii="Arial" w:eastAsia="Times New Roman" w:hAnsi="Arial" w:cs="Arial"/>
          <w:bCs/>
          <w:lang w:eastAsia="pl-PL"/>
        </w:rPr>
        <w:t>race prowadzić z wysięgnika koszowego</w:t>
      </w:r>
      <w:r w:rsidR="00DF2833">
        <w:rPr>
          <w:rFonts w:ascii="Arial" w:eastAsia="Times New Roman" w:hAnsi="Arial" w:cs="Arial"/>
          <w:bCs/>
          <w:lang w:eastAsia="pl-PL"/>
        </w:rPr>
        <w:t xml:space="preserve"> lub rusztowania</w:t>
      </w:r>
      <w:r w:rsidR="004A606B">
        <w:rPr>
          <w:rFonts w:ascii="Arial" w:eastAsia="Times New Roman" w:hAnsi="Arial" w:cs="Arial"/>
          <w:bCs/>
          <w:lang w:eastAsia="pl-PL"/>
        </w:rPr>
        <w:t>.</w:t>
      </w:r>
      <w:r w:rsidR="004A606B" w:rsidRPr="004A606B">
        <w:rPr>
          <w:rFonts w:ascii="Arial" w:eastAsia="Times New Roman" w:hAnsi="Arial" w:cs="Arial"/>
          <w:bCs/>
          <w:lang w:eastAsia="pl-PL"/>
        </w:rPr>
        <w:t xml:space="preserve"> </w:t>
      </w:r>
    </w:p>
    <w:p w14:paraId="72B24BFA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D19ADC8" w14:textId="77777777" w:rsidR="00342FF3" w:rsidRPr="002265DD" w:rsidRDefault="00442CB9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4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 Informacja o terenie budowy.</w:t>
      </w:r>
    </w:p>
    <w:p w14:paraId="1D2CA428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 xml:space="preserve">    </w:t>
      </w:r>
    </w:p>
    <w:p w14:paraId="54A2457B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14:paraId="70506D4D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 uwagi na wykonywanie robót w czynnym obiekcie należy przestrzegać</w:t>
      </w:r>
      <w:r w:rsidR="00AA777B">
        <w:rPr>
          <w:rFonts w:ascii="Arial" w:eastAsia="Times New Roman" w:hAnsi="Arial" w:cs="Arial"/>
          <w:lang w:eastAsia="pl-PL"/>
        </w:rPr>
        <w:t xml:space="preserve"> przepisów BHP oraz przepisów Pp</w:t>
      </w:r>
      <w:r w:rsidRPr="002265DD">
        <w:rPr>
          <w:rFonts w:ascii="Arial" w:eastAsia="Times New Roman" w:hAnsi="Arial" w:cs="Arial"/>
          <w:lang w:eastAsia="pl-PL"/>
        </w:rPr>
        <w:t>oż.</w:t>
      </w:r>
    </w:p>
    <w:p w14:paraId="587E1935" w14:textId="77777777" w:rsidR="00342FF3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Wykonawca ma obowiązek sporządzić harmonogram wykonywanych prac</w:t>
      </w:r>
      <w:r w:rsidR="00DD5E83">
        <w:rPr>
          <w:rFonts w:ascii="Arial" w:eastAsia="Times New Roman" w:hAnsi="Arial" w:cs="Arial"/>
          <w:lang w:eastAsia="pl-PL"/>
        </w:rPr>
        <w:t xml:space="preserve"> po konsultacji</w:t>
      </w:r>
      <w:r w:rsidR="00642917">
        <w:rPr>
          <w:rFonts w:ascii="Arial" w:eastAsia="Times New Roman" w:hAnsi="Arial" w:cs="Arial"/>
          <w:lang w:eastAsia="pl-PL"/>
        </w:rPr>
        <w:t xml:space="preserve"> z Kierownik</w:t>
      </w:r>
      <w:r w:rsidR="00DE5F09">
        <w:rPr>
          <w:rFonts w:ascii="Arial" w:eastAsia="Times New Roman" w:hAnsi="Arial" w:cs="Arial"/>
          <w:lang w:eastAsia="pl-PL"/>
        </w:rPr>
        <w:t xml:space="preserve">ami </w:t>
      </w:r>
      <w:r w:rsidR="00642917">
        <w:rPr>
          <w:rFonts w:ascii="Arial" w:eastAsia="Times New Roman" w:hAnsi="Arial" w:cs="Arial"/>
          <w:lang w:eastAsia="pl-PL"/>
        </w:rPr>
        <w:t>Obiekt</w:t>
      </w:r>
      <w:r w:rsidR="00DE5F09">
        <w:rPr>
          <w:rFonts w:ascii="Arial" w:eastAsia="Times New Roman" w:hAnsi="Arial" w:cs="Arial"/>
          <w:lang w:eastAsia="pl-PL"/>
        </w:rPr>
        <w:t>ó</w:t>
      </w:r>
      <w:r w:rsidR="00DE5F09">
        <w:rPr>
          <w:rFonts w:ascii="Arial" w:eastAsia="Times New Roman" w:hAnsi="Arial" w:cs="Arial"/>
          <w:lang w:eastAsia="pl-PL"/>
        </w:rPr>
        <w:fldChar w:fldCharType="begin"/>
      </w:r>
      <w:r w:rsidR="00DE5F09">
        <w:rPr>
          <w:rFonts w:ascii="Arial" w:eastAsia="Times New Roman" w:hAnsi="Arial" w:cs="Arial"/>
          <w:lang w:eastAsia="pl-PL"/>
        </w:rPr>
        <w:instrText xml:space="preserve"> LISTNUM </w:instrText>
      </w:r>
      <w:r w:rsidR="00DE5F09">
        <w:rPr>
          <w:rFonts w:ascii="Arial" w:eastAsia="Times New Roman" w:hAnsi="Arial" w:cs="Arial"/>
          <w:lang w:eastAsia="pl-PL"/>
        </w:rPr>
        <w:fldChar w:fldCharType="end"/>
      </w:r>
      <w:r w:rsidR="00DE5F09">
        <w:rPr>
          <w:rFonts w:ascii="Arial" w:eastAsia="Times New Roman" w:hAnsi="Arial" w:cs="Arial"/>
          <w:lang w:eastAsia="pl-PL"/>
        </w:rPr>
        <w:t>w</w:t>
      </w:r>
      <w:r w:rsidRPr="002265DD">
        <w:rPr>
          <w:rFonts w:ascii="Arial" w:eastAsia="Times New Roman" w:hAnsi="Arial" w:cs="Arial"/>
          <w:lang w:eastAsia="pl-PL"/>
        </w:rPr>
        <w:t xml:space="preserve"> oraz uzyskać</w:t>
      </w:r>
      <w:r w:rsidR="00364C5C">
        <w:rPr>
          <w:rFonts w:ascii="Arial" w:eastAsia="Times New Roman" w:hAnsi="Arial" w:cs="Arial"/>
          <w:lang w:eastAsia="pl-PL"/>
        </w:rPr>
        <w:t xml:space="preserve"> akceptację przez Zamawiającego wraz z innymi postanowieniami umowy.</w:t>
      </w:r>
      <w:r w:rsidR="00642917">
        <w:rPr>
          <w:rFonts w:ascii="Arial" w:eastAsia="Times New Roman" w:hAnsi="Arial" w:cs="Arial"/>
          <w:lang w:eastAsia="pl-PL"/>
        </w:rPr>
        <w:t xml:space="preserve"> </w:t>
      </w:r>
    </w:p>
    <w:p w14:paraId="7899F85E" w14:textId="77777777" w:rsidR="00342FF3" w:rsidRPr="002265DD" w:rsidRDefault="00342FF3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5DA207D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14:paraId="5C1D3C71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14:paraId="68A49D81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14:paraId="0E3B51A1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B75952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14:paraId="58EA4B5F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 miejscu realizacji zamówienia nie mają zastosowania przepisy dotyczące ochrony środowiska.</w:t>
      </w:r>
    </w:p>
    <w:p w14:paraId="2F5A5846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7F94A53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Warunki bezpieczeństwa pracy.</w:t>
      </w:r>
    </w:p>
    <w:p w14:paraId="71A52445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Zgodnie z Rozporządzeniem Ministra Infrastruktury z dnia 23.06.2003r. w sprawie       informacji dotyczącej bezpieczeństwa i ochrony zdrowia oraz planu bezpieczeńs</w:t>
      </w:r>
      <w:r w:rsidR="00FB2782">
        <w:rPr>
          <w:rFonts w:ascii="Arial" w:eastAsia="Times New Roman" w:hAnsi="Arial" w:cs="Arial"/>
          <w:lang w:eastAsia="pl-PL"/>
        </w:rPr>
        <w:t>twa</w:t>
      </w:r>
      <w:r w:rsidRPr="002265DD">
        <w:rPr>
          <w:rFonts w:ascii="Arial" w:eastAsia="Times New Roman" w:hAnsi="Arial" w:cs="Arial"/>
          <w:lang w:eastAsia="pl-PL"/>
        </w:rPr>
        <w:t xml:space="preserve">   i ochrony zdrowia wydanym na podstawie art.21a ust.4 ustawy z dnia 7 lipca 1994r.Prawo Budowlane (Dz.U.2003r.nr207 poz.2016 z późniejszymi zmianami) .</w:t>
      </w:r>
    </w:p>
    <w:p w14:paraId="676D6E44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C2C02A3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Warunki dotyczące organizacji ruchu.</w:t>
      </w:r>
    </w:p>
    <w:p w14:paraId="6F6E228B" w14:textId="77777777" w:rsidR="00342FF3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Zamawiający um</w:t>
      </w:r>
      <w:r w:rsidR="001D2FF2">
        <w:rPr>
          <w:rFonts w:ascii="Arial" w:eastAsia="Times New Roman" w:hAnsi="Arial" w:cs="Arial"/>
          <w:lang w:eastAsia="pl-PL"/>
        </w:rPr>
        <w:t>ożliwi wjazd na teren</w:t>
      </w:r>
      <w:r w:rsidR="00C3227E">
        <w:rPr>
          <w:rFonts w:ascii="Arial" w:eastAsia="Times New Roman" w:hAnsi="Arial" w:cs="Arial"/>
          <w:lang w:eastAsia="pl-PL"/>
        </w:rPr>
        <w:t>y</w:t>
      </w:r>
      <w:r w:rsidR="001D2FF2">
        <w:rPr>
          <w:rFonts w:ascii="Arial" w:eastAsia="Times New Roman" w:hAnsi="Arial" w:cs="Arial"/>
          <w:lang w:eastAsia="pl-PL"/>
        </w:rPr>
        <w:t xml:space="preserve"> posesji celem dostarczenia materiałów </w:t>
      </w:r>
      <w:r w:rsidR="00442CB9">
        <w:rPr>
          <w:rFonts w:ascii="Arial" w:eastAsia="Times New Roman" w:hAnsi="Arial" w:cs="Arial"/>
          <w:lang w:eastAsia="pl-PL"/>
        </w:rPr>
        <w:t xml:space="preserve">i sprzętu </w:t>
      </w:r>
      <w:r w:rsidR="001D2FF2">
        <w:rPr>
          <w:rFonts w:ascii="Arial" w:eastAsia="Times New Roman" w:hAnsi="Arial" w:cs="Arial"/>
          <w:lang w:eastAsia="pl-PL"/>
        </w:rPr>
        <w:t>niezbędnych do realizacji zadania</w:t>
      </w:r>
      <w:r w:rsidRPr="002265DD">
        <w:rPr>
          <w:rFonts w:ascii="Arial" w:eastAsia="Times New Roman" w:hAnsi="Arial" w:cs="Arial"/>
          <w:lang w:eastAsia="pl-PL"/>
        </w:rPr>
        <w:t>.</w:t>
      </w:r>
    </w:p>
    <w:p w14:paraId="6F302E19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6655BD0" w14:textId="77777777" w:rsidR="00342FF3" w:rsidRPr="002265DD" w:rsidRDefault="00442CB9" w:rsidP="00342FF3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5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 Wymagania dotyczące właściwości wyrobów i robót budowlanych oraz niezbędne wymagania związane z ich przechowywaniem, warunkami dostawy, składowaniem i kontrolą jakości.</w:t>
      </w:r>
    </w:p>
    <w:p w14:paraId="197FEF3D" w14:textId="77777777" w:rsidR="00342FF3" w:rsidRPr="002265DD" w:rsidRDefault="00342FF3" w:rsidP="00342FF3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C09C53C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14:paraId="7DE072F9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14:paraId="26A7B50B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Zmiana materiałów przyjętych w materiałach przetargowych możliwa jest za zgodą </w:t>
      </w:r>
      <w:r w:rsidR="003835DB">
        <w:rPr>
          <w:rFonts w:ascii="Arial" w:eastAsia="Times New Roman" w:hAnsi="Arial" w:cs="Arial"/>
          <w:lang w:eastAsia="pl-PL"/>
        </w:rPr>
        <w:t>Zamawiającego.</w:t>
      </w:r>
    </w:p>
    <w:p w14:paraId="0AD920C5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6CADAC4" w14:textId="77777777" w:rsidR="00342FF3" w:rsidRPr="002265DD" w:rsidRDefault="00442CB9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6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 Wymagania dotyczące sprzętu i maszyn do wykonania robót objętych niniejszą specyfikacją.</w:t>
      </w:r>
    </w:p>
    <w:p w14:paraId="6F3769B1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BDE98FF" w14:textId="77777777" w:rsidR="004C0918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Zamawiający nie ma szczególnych wymagań dotyczących sprzętu i maszyn do wykonania robót.</w:t>
      </w:r>
      <w:r w:rsidR="00700BF1">
        <w:rPr>
          <w:rFonts w:ascii="Arial" w:eastAsia="Times New Roman" w:hAnsi="Arial" w:cs="Arial"/>
          <w:lang w:eastAsia="pl-PL"/>
        </w:rPr>
        <w:t xml:space="preserve"> </w:t>
      </w:r>
    </w:p>
    <w:p w14:paraId="65A0457A" w14:textId="77777777" w:rsidR="004C0918" w:rsidRPr="004C0918" w:rsidRDefault="004C0918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096472A" w14:textId="77777777" w:rsidR="004C0918" w:rsidRPr="004C0918" w:rsidRDefault="004C0918" w:rsidP="004C0918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C0918">
        <w:rPr>
          <w:rFonts w:ascii="Arial" w:eastAsia="Times New Roman" w:hAnsi="Arial" w:cs="Arial"/>
          <w:b/>
          <w:u w:val="single"/>
          <w:lang w:eastAsia="pl-PL"/>
        </w:rPr>
        <w:t xml:space="preserve">Uwaga: </w:t>
      </w:r>
    </w:p>
    <w:p w14:paraId="3034FB0A" w14:textId="77777777" w:rsidR="00936DDF" w:rsidRDefault="004C0918" w:rsidP="004C0918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C0918">
        <w:rPr>
          <w:rFonts w:ascii="Arial" w:eastAsia="Times New Roman" w:hAnsi="Arial" w:cs="Arial"/>
          <w:b/>
          <w:u w:val="single"/>
          <w:lang w:eastAsia="pl-PL"/>
        </w:rPr>
        <w:t>Przed złożeniem kosztorysu ofertowego wskazana jest wizja lokalna na obiek</w:t>
      </w:r>
      <w:r>
        <w:rPr>
          <w:rFonts w:ascii="Arial" w:eastAsia="Times New Roman" w:hAnsi="Arial" w:cs="Arial"/>
          <w:b/>
          <w:u w:val="single"/>
          <w:lang w:eastAsia="pl-PL"/>
        </w:rPr>
        <w:t>tach</w:t>
      </w:r>
      <w:r w:rsidRPr="004C0918">
        <w:rPr>
          <w:rFonts w:ascii="Arial" w:eastAsia="Times New Roman" w:hAnsi="Arial" w:cs="Arial"/>
          <w:b/>
          <w:u w:val="single"/>
          <w:lang w:eastAsia="pl-PL"/>
        </w:rPr>
        <w:t xml:space="preserve">. </w:t>
      </w:r>
    </w:p>
    <w:p w14:paraId="7B8F6DDE" w14:textId="77777777" w:rsidR="004C0918" w:rsidRPr="004C0918" w:rsidRDefault="00936DDF" w:rsidP="004C0918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 xml:space="preserve">Wskazana  wizja lokalna na  budynku </w:t>
      </w:r>
      <w:r w:rsidR="004C0918" w:rsidRPr="004C0918">
        <w:rPr>
          <w:rFonts w:ascii="Arial" w:eastAsia="Times New Roman" w:hAnsi="Arial" w:cs="Arial"/>
          <w:b/>
          <w:u w:val="single"/>
          <w:lang w:eastAsia="pl-PL"/>
        </w:rPr>
        <w:t xml:space="preserve">     </w:t>
      </w:r>
    </w:p>
    <w:p w14:paraId="4876E98A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EA31C5" w14:textId="77777777" w:rsidR="00342FF3" w:rsidRPr="002265DD" w:rsidRDefault="004A606B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7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 xml:space="preserve">. </w:t>
      </w:r>
      <w:r>
        <w:rPr>
          <w:rFonts w:ascii="Arial" w:eastAsia="Times New Roman" w:hAnsi="Arial" w:cs="Arial"/>
          <w:b/>
          <w:bCs/>
          <w:lang w:eastAsia="pl-PL"/>
        </w:rPr>
        <w:t>Rozliczenie robót</w:t>
      </w:r>
    </w:p>
    <w:p w14:paraId="778415D9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472A62" w14:textId="115D473B" w:rsidR="00342FF3" w:rsidRDefault="00342FF3" w:rsidP="004A606B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Zamawiający </w:t>
      </w:r>
      <w:r w:rsidR="004A606B">
        <w:rPr>
          <w:rFonts w:ascii="Arial" w:eastAsia="Times New Roman" w:hAnsi="Arial" w:cs="Arial"/>
          <w:lang w:eastAsia="pl-PL"/>
        </w:rPr>
        <w:t xml:space="preserve">przewiduje rozliczenie ryczałtowe. </w:t>
      </w:r>
      <w:r w:rsidR="003F6904">
        <w:rPr>
          <w:rFonts w:ascii="Arial" w:eastAsia="Times New Roman" w:hAnsi="Arial" w:cs="Arial"/>
          <w:lang w:eastAsia="pl-PL"/>
        </w:rPr>
        <w:t xml:space="preserve">Obszar dachu przewidziany do kompleksowego remontu pokrycia zgodny z załącznikiem graficznym. </w:t>
      </w:r>
    </w:p>
    <w:p w14:paraId="4231B184" w14:textId="77777777" w:rsidR="004A606B" w:rsidRPr="002265DD" w:rsidRDefault="004A606B" w:rsidP="004A606B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773EC79" w14:textId="77777777" w:rsidR="00342FF3" w:rsidRPr="002265DD" w:rsidRDefault="004A606B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8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</w:t>
      </w:r>
      <w:r>
        <w:rPr>
          <w:rFonts w:ascii="Arial" w:eastAsia="Times New Roman" w:hAnsi="Arial" w:cs="Arial"/>
          <w:b/>
          <w:bCs/>
          <w:lang w:eastAsia="pl-PL"/>
        </w:rPr>
        <w:t xml:space="preserve"> Odbiór robót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>.</w:t>
      </w:r>
    </w:p>
    <w:p w14:paraId="0543976E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D12C747" w14:textId="77777777" w:rsidR="00342FF3" w:rsidRPr="002265DD" w:rsidRDefault="004A606B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zobowiązany jest do zgłoszenia Inspektorowi Nadzoru do odbioru każdego etapu robót zanikających i po uzyskaniu akceptacji może </w:t>
      </w:r>
      <w:r w:rsidR="003D4504">
        <w:rPr>
          <w:rFonts w:ascii="Arial" w:eastAsia="Times New Roman" w:hAnsi="Arial" w:cs="Arial"/>
          <w:lang w:eastAsia="pl-PL"/>
        </w:rPr>
        <w:t>przystąpić</w:t>
      </w:r>
      <w:r>
        <w:rPr>
          <w:rFonts w:ascii="Arial" w:eastAsia="Times New Roman" w:hAnsi="Arial" w:cs="Arial"/>
          <w:lang w:eastAsia="pl-PL"/>
        </w:rPr>
        <w:t xml:space="preserve"> do realizacji kolejnego etapu.</w:t>
      </w:r>
      <w:r w:rsidR="003D4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Całkowite zakończenie robót oraz gotowość do ostatecznego odbioru</w:t>
      </w:r>
      <w:r w:rsidR="003D4504">
        <w:rPr>
          <w:rFonts w:ascii="Arial" w:eastAsia="Times New Roman" w:hAnsi="Arial" w:cs="Arial"/>
          <w:lang w:eastAsia="pl-PL"/>
        </w:rPr>
        <w:t xml:space="preserve"> będzie zgłoszona przez Wykonawcę w formie pisemnej do Zamawiającego. Rozpoczęcie prac komisji odbiorowej nastąpi w terminie określonym w umowie i będzie obejmowało ocenę jakościową oraz wizualną a także zgodność wykonania z robót z PN i warunkami technicznymi.</w:t>
      </w:r>
    </w:p>
    <w:p w14:paraId="5473DAFD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BA500D6" w14:textId="77777777" w:rsidR="00342FF3" w:rsidRPr="002265DD" w:rsidRDefault="003D4504" w:rsidP="00342FF3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9</w:t>
      </w:r>
      <w:r w:rsidR="00342FF3" w:rsidRPr="002265DD">
        <w:rPr>
          <w:rFonts w:ascii="Arial" w:eastAsia="Times New Roman" w:hAnsi="Arial" w:cs="Arial"/>
          <w:b/>
          <w:bCs/>
          <w:lang w:eastAsia="pl-PL"/>
        </w:rPr>
        <w:t xml:space="preserve">. </w:t>
      </w:r>
      <w:r>
        <w:rPr>
          <w:rFonts w:ascii="Arial" w:eastAsia="Times New Roman" w:hAnsi="Arial" w:cs="Arial"/>
          <w:b/>
          <w:bCs/>
          <w:lang w:eastAsia="pl-PL"/>
        </w:rPr>
        <w:t>Podstawa płatności</w:t>
      </w:r>
    </w:p>
    <w:p w14:paraId="041E0549" w14:textId="77777777" w:rsidR="003D4504" w:rsidRDefault="003D4504" w:rsidP="00342FF3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Podstawa do wystawienia faktury VAT za wykonanie robót będzie , potwierdzony przez Inspektora Nadzoru</w:t>
      </w:r>
      <w:r w:rsidR="00DC55BB">
        <w:rPr>
          <w:rFonts w:ascii="Arial" w:eastAsia="Times New Roman" w:hAnsi="Arial" w:cs="Arial"/>
          <w:lang w:eastAsia="pl-PL"/>
        </w:rPr>
        <w:t xml:space="preserve"> oraz Kierownika danego obiektu</w:t>
      </w:r>
      <w:r>
        <w:rPr>
          <w:rFonts w:ascii="Arial" w:eastAsia="Times New Roman" w:hAnsi="Arial" w:cs="Arial"/>
          <w:lang w:eastAsia="pl-PL"/>
        </w:rPr>
        <w:t>, protokół wykonania i odbioru robót.</w:t>
      </w:r>
    </w:p>
    <w:p w14:paraId="0EBD7898" w14:textId="77777777" w:rsidR="00A522EC" w:rsidRPr="002265DD" w:rsidRDefault="00A522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sectPr w:rsidR="00A522EC" w:rsidRPr="002265DD" w:rsidSect="006A50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C29B5" w14:textId="77777777" w:rsidR="003E641D" w:rsidRDefault="003E641D">
      <w:pPr>
        <w:spacing w:after="0" w:line="240" w:lineRule="auto"/>
      </w:pPr>
      <w:r>
        <w:separator/>
      </w:r>
    </w:p>
  </w:endnote>
  <w:endnote w:type="continuationSeparator" w:id="0">
    <w:p w14:paraId="45CFA78E" w14:textId="77777777" w:rsidR="003E641D" w:rsidRDefault="003E6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5437" w14:textId="77777777" w:rsidR="009A2B6B" w:rsidRDefault="009A2B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04266"/>
      <w:docPartObj>
        <w:docPartGallery w:val="Page Numbers (Bottom of Page)"/>
        <w:docPartUnique/>
      </w:docPartObj>
    </w:sdtPr>
    <w:sdtContent>
      <w:p w14:paraId="341F20E9" w14:textId="77777777" w:rsidR="009A2B6B" w:rsidRDefault="00E071A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006A">
          <w:rPr>
            <w:noProof/>
          </w:rPr>
          <w:t>4</w:t>
        </w:r>
        <w:r>
          <w:fldChar w:fldCharType="end"/>
        </w:r>
      </w:p>
    </w:sdtContent>
  </w:sdt>
  <w:p w14:paraId="293E532D" w14:textId="77777777" w:rsidR="009A2B6B" w:rsidRDefault="009A2B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FE5B1" w14:textId="77777777" w:rsidR="009A2B6B" w:rsidRDefault="009A2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5117" w14:textId="77777777" w:rsidR="003E641D" w:rsidRDefault="003E641D">
      <w:pPr>
        <w:spacing w:after="0" w:line="240" w:lineRule="auto"/>
      </w:pPr>
      <w:r>
        <w:separator/>
      </w:r>
    </w:p>
  </w:footnote>
  <w:footnote w:type="continuationSeparator" w:id="0">
    <w:p w14:paraId="45D81D52" w14:textId="77777777" w:rsidR="003E641D" w:rsidRDefault="003E6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54EC" w14:textId="77777777" w:rsidR="009A2B6B" w:rsidRDefault="009A2B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1E528" w14:textId="77777777" w:rsidR="009A2B6B" w:rsidRDefault="009A2B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717E" w14:textId="77777777" w:rsidR="009A2B6B" w:rsidRDefault="009A2B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A15B8"/>
    <w:multiLevelType w:val="hybridMultilevel"/>
    <w:tmpl w:val="A46C6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95041"/>
    <w:multiLevelType w:val="multilevel"/>
    <w:tmpl w:val="09369F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133CD3"/>
    <w:multiLevelType w:val="hybridMultilevel"/>
    <w:tmpl w:val="24FC5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56975915">
    <w:abstractNumId w:val="5"/>
  </w:num>
  <w:num w:numId="2" w16cid:durableId="1399279930">
    <w:abstractNumId w:val="1"/>
  </w:num>
  <w:num w:numId="3" w16cid:durableId="247811723">
    <w:abstractNumId w:val="0"/>
  </w:num>
  <w:num w:numId="4" w16cid:durableId="384567479">
    <w:abstractNumId w:val="4"/>
  </w:num>
  <w:num w:numId="5" w16cid:durableId="403067862">
    <w:abstractNumId w:val="2"/>
  </w:num>
  <w:num w:numId="6" w16cid:durableId="1693993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FF3"/>
    <w:rsid w:val="0000147B"/>
    <w:rsid w:val="00045DEE"/>
    <w:rsid w:val="0005656E"/>
    <w:rsid w:val="0006087A"/>
    <w:rsid w:val="00084EB0"/>
    <w:rsid w:val="000B2D24"/>
    <w:rsid w:val="00110DB1"/>
    <w:rsid w:val="00141997"/>
    <w:rsid w:val="00164282"/>
    <w:rsid w:val="001879D0"/>
    <w:rsid w:val="001A4AE3"/>
    <w:rsid w:val="001C2CA1"/>
    <w:rsid w:val="001D2B5D"/>
    <w:rsid w:val="001D2FF2"/>
    <w:rsid w:val="00244C35"/>
    <w:rsid w:val="00270B20"/>
    <w:rsid w:val="0028682B"/>
    <w:rsid w:val="002973F0"/>
    <w:rsid w:val="00307321"/>
    <w:rsid w:val="00342FF3"/>
    <w:rsid w:val="00346CD4"/>
    <w:rsid w:val="00364C5C"/>
    <w:rsid w:val="003835DB"/>
    <w:rsid w:val="003B5C49"/>
    <w:rsid w:val="003D4504"/>
    <w:rsid w:val="003D5A7F"/>
    <w:rsid w:val="003E641D"/>
    <w:rsid w:val="003F6777"/>
    <w:rsid w:val="003F68AE"/>
    <w:rsid w:val="003F6904"/>
    <w:rsid w:val="0040356B"/>
    <w:rsid w:val="004163A5"/>
    <w:rsid w:val="004179C7"/>
    <w:rsid w:val="004306C4"/>
    <w:rsid w:val="00442CB9"/>
    <w:rsid w:val="00445698"/>
    <w:rsid w:val="00454EC4"/>
    <w:rsid w:val="0046140D"/>
    <w:rsid w:val="00467F88"/>
    <w:rsid w:val="00473D08"/>
    <w:rsid w:val="004926AE"/>
    <w:rsid w:val="004A606B"/>
    <w:rsid w:val="004C0918"/>
    <w:rsid w:val="004C5F2A"/>
    <w:rsid w:val="004E6B6B"/>
    <w:rsid w:val="004F3075"/>
    <w:rsid w:val="005201E2"/>
    <w:rsid w:val="005368FA"/>
    <w:rsid w:val="00547E17"/>
    <w:rsid w:val="005B0EF2"/>
    <w:rsid w:val="005B1235"/>
    <w:rsid w:val="005C26B3"/>
    <w:rsid w:val="005E6E7B"/>
    <w:rsid w:val="00600181"/>
    <w:rsid w:val="00620E9D"/>
    <w:rsid w:val="0063710A"/>
    <w:rsid w:val="00642917"/>
    <w:rsid w:val="006438EE"/>
    <w:rsid w:val="00656133"/>
    <w:rsid w:val="00667540"/>
    <w:rsid w:val="006D1581"/>
    <w:rsid w:val="006D4DE7"/>
    <w:rsid w:val="006D58FB"/>
    <w:rsid w:val="006E26EB"/>
    <w:rsid w:val="006F77C0"/>
    <w:rsid w:val="00700BF1"/>
    <w:rsid w:val="007478EC"/>
    <w:rsid w:val="00767B44"/>
    <w:rsid w:val="007829AB"/>
    <w:rsid w:val="007D07E1"/>
    <w:rsid w:val="007F1962"/>
    <w:rsid w:val="007F5514"/>
    <w:rsid w:val="00817DBB"/>
    <w:rsid w:val="00831689"/>
    <w:rsid w:val="00872DFD"/>
    <w:rsid w:val="008747F1"/>
    <w:rsid w:val="008A0D33"/>
    <w:rsid w:val="008A6E3E"/>
    <w:rsid w:val="00910F16"/>
    <w:rsid w:val="009241BB"/>
    <w:rsid w:val="00936DDF"/>
    <w:rsid w:val="00964B32"/>
    <w:rsid w:val="009919F3"/>
    <w:rsid w:val="009A2B6B"/>
    <w:rsid w:val="009D6781"/>
    <w:rsid w:val="009F3ABF"/>
    <w:rsid w:val="00A05E09"/>
    <w:rsid w:val="00A517A4"/>
    <w:rsid w:val="00A522EC"/>
    <w:rsid w:val="00A56658"/>
    <w:rsid w:val="00A70D43"/>
    <w:rsid w:val="00A80DF4"/>
    <w:rsid w:val="00A902A5"/>
    <w:rsid w:val="00AA777B"/>
    <w:rsid w:val="00AC0C19"/>
    <w:rsid w:val="00AD55BE"/>
    <w:rsid w:val="00B01347"/>
    <w:rsid w:val="00B165A9"/>
    <w:rsid w:val="00B16D1D"/>
    <w:rsid w:val="00B30DDA"/>
    <w:rsid w:val="00BC5C84"/>
    <w:rsid w:val="00BF4F20"/>
    <w:rsid w:val="00C0759F"/>
    <w:rsid w:val="00C3227E"/>
    <w:rsid w:val="00C70EA3"/>
    <w:rsid w:val="00C842FB"/>
    <w:rsid w:val="00CA3F4D"/>
    <w:rsid w:val="00CB3248"/>
    <w:rsid w:val="00D157DA"/>
    <w:rsid w:val="00D245C4"/>
    <w:rsid w:val="00D50EB6"/>
    <w:rsid w:val="00D90EBE"/>
    <w:rsid w:val="00DB6073"/>
    <w:rsid w:val="00DC55BB"/>
    <w:rsid w:val="00DD5E83"/>
    <w:rsid w:val="00DE5F09"/>
    <w:rsid w:val="00DF2833"/>
    <w:rsid w:val="00E01AD6"/>
    <w:rsid w:val="00E04D5C"/>
    <w:rsid w:val="00E071A6"/>
    <w:rsid w:val="00E2222C"/>
    <w:rsid w:val="00E625C9"/>
    <w:rsid w:val="00E664DD"/>
    <w:rsid w:val="00E74841"/>
    <w:rsid w:val="00EA2B88"/>
    <w:rsid w:val="00EC5FD6"/>
    <w:rsid w:val="00EC6D0A"/>
    <w:rsid w:val="00F03569"/>
    <w:rsid w:val="00F318DB"/>
    <w:rsid w:val="00F31FCF"/>
    <w:rsid w:val="00F32984"/>
    <w:rsid w:val="00F433A5"/>
    <w:rsid w:val="00F55801"/>
    <w:rsid w:val="00F61F3D"/>
    <w:rsid w:val="00F621BD"/>
    <w:rsid w:val="00F70853"/>
    <w:rsid w:val="00FA006A"/>
    <w:rsid w:val="00FB2782"/>
    <w:rsid w:val="00FC5377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3B1B"/>
  <w15:docId w15:val="{A7297FAA-C3B3-45E1-A775-93BF087D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F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42FF3"/>
  </w:style>
  <w:style w:type="paragraph" w:styleId="Stopka">
    <w:name w:val="footer"/>
    <w:basedOn w:val="Normalny"/>
    <w:link w:val="Stopka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42FF3"/>
  </w:style>
  <w:style w:type="paragraph" w:styleId="Akapitzlist">
    <w:name w:val="List Paragraph"/>
    <w:basedOn w:val="Normalny"/>
    <w:uiPriority w:val="34"/>
    <w:qFormat/>
    <w:rsid w:val="0000147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0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Michał Czajka</cp:lastModifiedBy>
  <cp:revision>5</cp:revision>
  <cp:lastPrinted>2022-03-28T08:27:00Z</cp:lastPrinted>
  <dcterms:created xsi:type="dcterms:W3CDTF">2026-03-26T13:38:00Z</dcterms:created>
  <dcterms:modified xsi:type="dcterms:W3CDTF">2026-04-21T10:09:00Z</dcterms:modified>
</cp:coreProperties>
</file>